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1CFF91C3" w:rsidR="008F3C8C" w:rsidRDefault="0099685D" w:rsidP="69C66C14">
      <w:pPr>
        <w:rPr>
          <w:rFonts w:ascii="National Book" w:hAnsi="National Book"/>
          <w:sz w:val="24"/>
          <w:szCs w:val="24"/>
        </w:rPr>
      </w:pPr>
      <w:r>
        <w:rPr>
          <w:rFonts w:ascii="National Bold" w:hAnsi="National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5A212D3" wp14:editId="3D91F926">
            <wp:simplePos x="0" y="0"/>
            <wp:positionH relativeFrom="margin">
              <wp:posOffset>4160520</wp:posOffset>
            </wp:positionH>
            <wp:positionV relativeFrom="paragraph">
              <wp:posOffset>-121920</wp:posOffset>
            </wp:positionV>
            <wp:extent cx="1889760" cy="1889760"/>
            <wp:effectExtent l="0" t="0" r="0" b="0"/>
            <wp:wrapNone/>
            <wp:docPr id="1" name="Picture 1" descr="A cow with a stick in its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w with a stick in its mout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 xml:space="preserve">U.S. </w:t>
      </w:r>
      <w:r>
        <w:rPr>
          <w:rFonts w:ascii="National Bold" w:hAnsi="National Bold"/>
          <w:sz w:val="52"/>
          <w:szCs w:val="52"/>
        </w:rPr>
        <w:t>Women’s Mid-</w:t>
      </w:r>
      <w:r w:rsidR="00FC74C6">
        <w:rPr>
          <w:rFonts w:ascii="National Bold" w:hAnsi="National Bold"/>
          <w:sz w:val="52"/>
          <w:szCs w:val="52"/>
        </w:rPr>
        <w:t>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756EB4">
        <w:rPr>
          <w:rFonts w:ascii="National Book" w:hAnsi="National Book"/>
          <w:sz w:val="24"/>
          <w:szCs w:val="24"/>
        </w:rPr>
        <w:t>Sunday</w:t>
      </w:r>
      <w:r w:rsidR="000676E5">
        <w:rPr>
          <w:rFonts w:ascii="National Book" w:hAnsi="National Book"/>
          <w:sz w:val="24"/>
          <w:szCs w:val="24"/>
        </w:rPr>
        <w:t xml:space="preserve">, </w:t>
      </w:r>
      <w:r>
        <w:rPr>
          <w:rFonts w:ascii="National Book" w:hAnsi="National Book"/>
          <w:sz w:val="24"/>
          <w:szCs w:val="24"/>
        </w:rPr>
        <w:t xml:space="preserve">Sept. </w:t>
      </w:r>
      <w:r w:rsidR="00756EB4">
        <w:rPr>
          <w:rFonts w:ascii="National Book" w:hAnsi="National Book"/>
          <w:sz w:val="24"/>
          <w:szCs w:val="24"/>
        </w:rPr>
        <w:t>10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>
        <w:rPr>
          <w:rFonts w:ascii="National Book" w:hAnsi="National Book"/>
          <w:sz w:val="24"/>
          <w:szCs w:val="24"/>
        </w:rPr>
        <w:t>Stonewall</w:t>
      </w:r>
      <w:r w:rsidR="000676E5">
        <w:rPr>
          <w:rFonts w:ascii="National Book" w:hAnsi="National Book"/>
          <w:sz w:val="24"/>
          <w:szCs w:val="24"/>
        </w:rPr>
        <w:t xml:space="preserve">, </w:t>
      </w:r>
      <w:r>
        <w:rPr>
          <w:rFonts w:ascii="National Book" w:hAnsi="National Book"/>
          <w:sz w:val="24"/>
          <w:szCs w:val="24"/>
        </w:rPr>
        <w:t xml:space="preserve">North </w:t>
      </w:r>
      <w:r w:rsidR="008055E8">
        <w:rPr>
          <w:rFonts w:ascii="National Book" w:hAnsi="National Book"/>
          <w:sz w:val="24"/>
          <w:szCs w:val="24"/>
        </w:rPr>
        <w:t>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>
        <w:rPr>
          <w:rFonts w:ascii="National Book" w:hAnsi="National Book"/>
          <w:sz w:val="24"/>
          <w:szCs w:val="24"/>
        </w:rPr>
        <w:t>Elverson, Pa.</w:t>
      </w:r>
    </w:p>
    <w:p w14:paraId="00957ED2" w14:textId="181D5354" w:rsidR="00756EB4" w:rsidRDefault="0099685D" w:rsidP="00756EB4">
      <w:pPr>
        <w:spacing w:after="0"/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Courtney Dow</w:t>
      </w:r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Frisco</w:t>
      </w:r>
      <w:r w:rsidR="00924DED" w:rsidRPr="00924DED">
        <w:rPr>
          <w:rFonts w:ascii="National Medium" w:hAnsi="National Medium"/>
          <w:sz w:val="40"/>
          <w:szCs w:val="40"/>
        </w:rPr>
        <w:t>, Texas</w:t>
      </w:r>
      <w:r w:rsidR="008F3C8C" w:rsidRPr="00924DED">
        <w:rPr>
          <w:rFonts w:ascii="National Medium" w:hAnsi="National Medium"/>
          <w:sz w:val="40"/>
          <w:szCs w:val="40"/>
        </w:rPr>
        <w:br/>
      </w:r>
      <w:r w:rsidR="00756EB4">
        <w:rPr>
          <w:rFonts w:ascii="National Medium" w:hAnsi="National Medium"/>
          <w:sz w:val="28"/>
          <w:szCs w:val="28"/>
        </w:rPr>
        <w:t>4</w:t>
      </w:r>
      <w:r w:rsidR="0074788D">
        <w:rPr>
          <w:rFonts w:ascii="National Medium" w:hAnsi="National Medium"/>
          <w:sz w:val="28"/>
          <w:szCs w:val="28"/>
        </w:rPr>
        <w:t>-</w:t>
      </w:r>
      <w:r w:rsidR="00756EB4">
        <w:rPr>
          <w:rFonts w:ascii="National Medium" w:hAnsi="National Medium"/>
          <w:sz w:val="28"/>
          <w:szCs w:val="28"/>
        </w:rPr>
        <w:t>over</w:t>
      </w:r>
      <w:r w:rsidR="0074788D">
        <w:rPr>
          <w:rFonts w:ascii="National Medium" w:hAnsi="National Medium"/>
          <w:sz w:val="28"/>
          <w:szCs w:val="28"/>
        </w:rPr>
        <w:t xml:space="preserve"> </w:t>
      </w:r>
      <w:r w:rsidR="00756EB4">
        <w:rPr>
          <w:rFonts w:ascii="National Medium" w:hAnsi="National Medium"/>
          <w:sz w:val="28"/>
          <w:szCs w:val="28"/>
        </w:rPr>
        <w:t>75</w:t>
      </w:r>
      <w:r w:rsidR="0074788D">
        <w:rPr>
          <w:rFonts w:ascii="National Medium" w:hAnsi="National Medium"/>
          <w:sz w:val="28"/>
          <w:szCs w:val="28"/>
        </w:rPr>
        <w:t xml:space="preserve"> (</w:t>
      </w:r>
      <w:r w:rsidR="00756EB4">
        <w:rPr>
          <w:rFonts w:ascii="National Medium" w:hAnsi="National Medium"/>
          <w:sz w:val="28"/>
          <w:szCs w:val="28"/>
        </w:rPr>
        <w:t>second</w:t>
      </w:r>
      <w:r w:rsidR="0074788D">
        <w:rPr>
          <w:rFonts w:ascii="National Medium" w:hAnsi="National Medium"/>
          <w:sz w:val="28"/>
          <w:szCs w:val="28"/>
        </w:rPr>
        <w:t xml:space="preserve"> round, stroke play)</w:t>
      </w:r>
    </w:p>
    <w:p w14:paraId="364C1488" w14:textId="6975AD5D" w:rsidR="00756EB4" w:rsidRPr="00756EB4" w:rsidRDefault="00756EB4" w:rsidP="00756EB4">
      <w:pPr>
        <w:spacing w:after="0"/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28"/>
          <w:szCs w:val="28"/>
        </w:rPr>
        <w:t>Championship – 64-75--139 (3-under)</w:t>
      </w:r>
    </w:p>
    <w:p w14:paraId="5D0FD480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17CE85F4" w14:textId="77777777" w:rsidR="0055242C" w:rsidRDefault="0055242C">
      <w:pPr>
        <w:rPr>
          <w:rFonts w:ascii="National Bold" w:hAnsi="National Bold"/>
          <w:sz w:val="24"/>
          <w:szCs w:val="24"/>
        </w:rPr>
      </w:pPr>
    </w:p>
    <w:p w14:paraId="74268098" w14:textId="77777777" w:rsidR="00421D4C" w:rsidRDefault="00421D4C">
      <w:pPr>
        <w:rPr>
          <w:rFonts w:ascii="National Bold" w:hAnsi="National Bold"/>
          <w:sz w:val="24"/>
          <w:szCs w:val="24"/>
        </w:rPr>
        <w:sectPr w:rsidR="00421D4C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42AB4158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5E3F4C">
        <w:rPr>
          <w:rFonts w:ascii="National Bold" w:hAnsi="National Bold"/>
          <w:sz w:val="24"/>
          <w:szCs w:val="24"/>
        </w:rPr>
        <w:t xml:space="preserve">I </w:t>
      </w:r>
      <w:r w:rsidR="00661503">
        <w:rPr>
          <w:rFonts w:ascii="National Bold" w:hAnsi="National Bold"/>
          <w:sz w:val="24"/>
          <w:szCs w:val="24"/>
        </w:rPr>
        <w:t>know it wasn’t the finish you were looking for. What happened there on 17 and 18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57543DCC" w14:textId="77777777" w:rsidR="00661503" w:rsidRPr="00661503" w:rsidRDefault="00307E2C" w:rsidP="00661503">
      <w:pPr>
        <w:rPr>
          <w:rFonts w:ascii="National Light" w:hAnsi="National Light"/>
        </w:rPr>
      </w:pPr>
      <w:r>
        <w:rPr>
          <w:rFonts w:ascii="National Light" w:hAnsi="National Light"/>
        </w:rPr>
        <w:t>Cortney Dow</w:t>
      </w:r>
      <w:r w:rsidR="00406791">
        <w:rPr>
          <w:rFonts w:ascii="National Light" w:hAnsi="National Light"/>
        </w:rPr>
        <w:t xml:space="preserve">: </w:t>
      </w:r>
      <w:r w:rsidR="00661503" w:rsidRPr="00661503">
        <w:rPr>
          <w:rFonts w:ascii="National Light" w:hAnsi="National Light"/>
        </w:rPr>
        <w:t>“All day I struggled a little. Nothing was too good. Nothing was too bad. I went from having a lot of looks at birdie to just tap in pars most of the round today.”</w:t>
      </w:r>
    </w:p>
    <w:p w14:paraId="2ED1BCCB" w14:textId="77777777" w:rsidR="00661503" w:rsidRDefault="00661503" w:rsidP="00661503">
      <w:pPr>
        <w:rPr>
          <w:rFonts w:ascii="National Light" w:hAnsi="National Light"/>
        </w:rPr>
      </w:pPr>
      <w:r w:rsidRPr="00661503">
        <w:rPr>
          <w:rFonts w:ascii="National Light" w:hAnsi="National Light"/>
        </w:rPr>
        <w:t>“I had a few bad swings that really cost me, a couple misread putts, and nothing really saved me or got me any shots back once I made a mistake.”</w:t>
      </w:r>
    </w:p>
    <w:p w14:paraId="00E060AA" w14:textId="7CC34211" w:rsidR="009D6B2B" w:rsidRPr="00491959" w:rsidRDefault="009D6B2B" w:rsidP="0066150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661503">
        <w:rPr>
          <w:rFonts w:ascii="National Bold" w:hAnsi="National Bold"/>
          <w:sz w:val="24"/>
          <w:szCs w:val="24"/>
        </w:rPr>
        <w:t xml:space="preserve">The job isn’t finished, but how does it feel to be in position to earn medalist honors </w:t>
      </w:r>
      <w:r w:rsidR="00A4419C">
        <w:rPr>
          <w:rFonts w:ascii="National Bold" w:hAnsi="National Bold"/>
          <w:sz w:val="24"/>
          <w:szCs w:val="24"/>
        </w:rPr>
        <w:t>heading into match play</w:t>
      </w:r>
      <w:r w:rsidR="00632870">
        <w:rPr>
          <w:rFonts w:ascii="National Bold" w:hAnsi="National Bold"/>
          <w:sz w:val="24"/>
          <w:szCs w:val="24"/>
        </w:rPr>
        <w:t>?</w:t>
      </w:r>
    </w:p>
    <w:p w14:paraId="6EE6AAA4" w14:textId="77777777" w:rsidR="00632870" w:rsidRPr="00632870" w:rsidRDefault="000970D5" w:rsidP="00632870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Courtney Dow: </w:t>
      </w:r>
      <w:r w:rsidR="00632870" w:rsidRPr="00632870">
        <w:rPr>
          <w:rFonts w:ascii="National Light" w:hAnsi="National Light"/>
        </w:rPr>
        <w:t>“It’s fun. It’s encouraging that the strategy and the way I’ve approached the course was the right one and that I managed my way around well and can be competitive in any match that I’ll draw.”</w:t>
      </w:r>
    </w:p>
    <w:p w14:paraId="7800AB4D" w14:textId="222D442D" w:rsidR="0036459F" w:rsidRPr="00FA1343" w:rsidRDefault="00632870" w:rsidP="00632870">
      <w:pPr>
        <w:rPr>
          <w:rFonts w:ascii="National Light" w:hAnsi="National Light"/>
        </w:rPr>
      </w:pPr>
      <w:r w:rsidRPr="00632870">
        <w:rPr>
          <w:rFonts w:ascii="National Light" w:hAnsi="National Light"/>
        </w:rPr>
        <w:t>“I think my approach will be pretty similar in terms of trying to get to the right tiers of greens and leaving myself with the right putts. I didn’t do that on the last couple holes coming in and leaked out three-putts that cost me a few shots down the stretch.”</w:t>
      </w:r>
    </w:p>
    <w:p w14:paraId="2B8E5829" w14:textId="43E65945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DE5C58">
        <w:rPr>
          <w:rFonts w:ascii="National Bold" w:hAnsi="National Bold"/>
          <w:sz w:val="24"/>
          <w:szCs w:val="24"/>
        </w:rPr>
        <w:t>How did the course play today compared to yesterday?</w:t>
      </w:r>
    </w:p>
    <w:p w14:paraId="1EF964C0" w14:textId="2E1296F2" w:rsidR="005D6A33" w:rsidRDefault="00FE6C4B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Courtney Dow: </w:t>
      </w:r>
      <w:r w:rsidR="00DE5C58" w:rsidRPr="00DE5C58">
        <w:rPr>
          <w:rFonts w:ascii="National Light" w:hAnsi="National Light"/>
        </w:rPr>
        <w:t>“It played a little different [today]. It added a club or club and a half coming into the greens in a lot of places, but also made some of those tucked pins on elevated back tiers a little bit tougher to get at. They were softer and I was seeing my ball spin back a little more than yesterday, so had to be cautious of what angle the ball was coming in at and playing with some of the softness.”</w:t>
      </w: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55242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1099"/>
    <w:rsid w:val="00021654"/>
    <w:rsid w:val="000676E5"/>
    <w:rsid w:val="000947A8"/>
    <w:rsid w:val="000970D5"/>
    <w:rsid w:val="000A085C"/>
    <w:rsid w:val="000A20F6"/>
    <w:rsid w:val="000F4D9C"/>
    <w:rsid w:val="001331DC"/>
    <w:rsid w:val="0015063B"/>
    <w:rsid w:val="001623CE"/>
    <w:rsid w:val="001652C7"/>
    <w:rsid w:val="00170382"/>
    <w:rsid w:val="00170985"/>
    <w:rsid w:val="00180157"/>
    <w:rsid w:val="001C1DBD"/>
    <w:rsid w:val="001D1557"/>
    <w:rsid w:val="001E40A6"/>
    <w:rsid w:val="001F6A68"/>
    <w:rsid w:val="00215A54"/>
    <w:rsid w:val="00226F13"/>
    <w:rsid w:val="002438F7"/>
    <w:rsid w:val="002705C3"/>
    <w:rsid w:val="002944C7"/>
    <w:rsid w:val="0029488E"/>
    <w:rsid w:val="002B3D86"/>
    <w:rsid w:val="002B796E"/>
    <w:rsid w:val="002D0526"/>
    <w:rsid w:val="002D7523"/>
    <w:rsid w:val="002E75EF"/>
    <w:rsid w:val="002F3714"/>
    <w:rsid w:val="00304CB2"/>
    <w:rsid w:val="00307E2C"/>
    <w:rsid w:val="00320593"/>
    <w:rsid w:val="00330E57"/>
    <w:rsid w:val="0036459F"/>
    <w:rsid w:val="003814AC"/>
    <w:rsid w:val="003B57F7"/>
    <w:rsid w:val="00406791"/>
    <w:rsid w:val="00421D4C"/>
    <w:rsid w:val="0042398A"/>
    <w:rsid w:val="004262CE"/>
    <w:rsid w:val="00430255"/>
    <w:rsid w:val="00443C10"/>
    <w:rsid w:val="00451A74"/>
    <w:rsid w:val="00460EC8"/>
    <w:rsid w:val="0046588B"/>
    <w:rsid w:val="00491959"/>
    <w:rsid w:val="004C0373"/>
    <w:rsid w:val="004C12FF"/>
    <w:rsid w:val="004C788A"/>
    <w:rsid w:val="004D1180"/>
    <w:rsid w:val="004E2F25"/>
    <w:rsid w:val="005248DC"/>
    <w:rsid w:val="005354B6"/>
    <w:rsid w:val="0055242C"/>
    <w:rsid w:val="00566CC0"/>
    <w:rsid w:val="00597927"/>
    <w:rsid w:val="005D6A33"/>
    <w:rsid w:val="005E3F4C"/>
    <w:rsid w:val="005E484F"/>
    <w:rsid w:val="005F668E"/>
    <w:rsid w:val="00605D61"/>
    <w:rsid w:val="00632870"/>
    <w:rsid w:val="00641580"/>
    <w:rsid w:val="0065759F"/>
    <w:rsid w:val="00661503"/>
    <w:rsid w:val="0067038B"/>
    <w:rsid w:val="006920E8"/>
    <w:rsid w:val="006949B7"/>
    <w:rsid w:val="006A3970"/>
    <w:rsid w:val="006A4B9A"/>
    <w:rsid w:val="00715310"/>
    <w:rsid w:val="007212ED"/>
    <w:rsid w:val="00726E5B"/>
    <w:rsid w:val="0074788D"/>
    <w:rsid w:val="0075231A"/>
    <w:rsid w:val="00756EB4"/>
    <w:rsid w:val="00782D2E"/>
    <w:rsid w:val="00790B11"/>
    <w:rsid w:val="008055E8"/>
    <w:rsid w:val="00824566"/>
    <w:rsid w:val="0082779C"/>
    <w:rsid w:val="00843BC7"/>
    <w:rsid w:val="008F107E"/>
    <w:rsid w:val="008F3C8C"/>
    <w:rsid w:val="00901040"/>
    <w:rsid w:val="009049CE"/>
    <w:rsid w:val="009149B9"/>
    <w:rsid w:val="009208C4"/>
    <w:rsid w:val="0092258F"/>
    <w:rsid w:val="00924DED"/>
    <w:rsid w:val="009340F4"/>
    <w:rsid w:val="00955C3A"/>
    <w:rsid w:val="009770FF"/>
    <w:rsid w:val="0098261A"/>
    <w:rsid w:val="009949C1"/>
    <w:rsid w:val="0099685D"/>
    <w:rsid w:val="009B5041"/>
    <w:rsid w:val="009D6B2B"/>
    <w:rsid w:val="009E68E8"/>
    <w:rsid w:val="00A039D2"/>
    <w:rsid w:val="00A15358"/>
    <w:rsid w:val="00A4419C"/>
    <w:rsid w:val="00A6096A"/>
    <w:rsid w:val="00A758E3"/>
    <w:rsid w:val="00AD5E17"/>
    <w:rsid w:val="00AE0942"/>
    <w:rsid w:val="00AE3741"/>
    <w:rsid w:val="00AE42AE"/>
    <w:rsid w:val="00B16C11"/>
    <w:rsid w:val="00B21DF8"/>
    <w:rsid w:val="00B27220"/>
    <w:rsid w:val="00B27DE4"/>
    <w:rsid w:val="00B67D4A"/>
    <w:rsid w:val="00BC25C0"/>
    <w:rsid w:val="00C66880"/>
    <w:rsid w:val="00C757F8"/>
    <w:rsid w:val="00C82663"/>
    <w:rsid w:val="00D163F3"/>
    <w:rsid w:val="00D2090D"/>
    <w:rsid w:val="00D458B6"/>
    <w:rsid w:val="00D47A34"/>
    <w:rsid w:val="00D62175"/>
    <w:rsid w:val="00D64DAB"/>
    <w:rsid w:val="00D84078"/>
    <w:rsid w:val="00D86B9A"/>
    <w:rsid w:val="00D8748C"/>
    <w:rsid w:val="00DB1E54"/>
    <w:rsid w:val="00DC697A"/>
    <w:rsid w:val="00DC7C3D"/>
    <w:rsid w:val="00DD676D"/>
    <w:rsid w:val="00DE1B0C"/>
    <w:rsid w:val="00DE5C58"/>
    <w:rsid w:val="00E15ECE"/>
    <w:rsid w:val="00E17502"/>
    <w:rsid w:val="00E332CA"/>
    <w:rsid w:val="00E37E0D"/>
    <w:rsid w:val="00E57F68"/>
    <w:rsid w:val="00E64A4B"/>
    <w:rsid w:val="00EB6C52"/>
    <w:rsid w:val="00EC3BF9"/>
    <w:rsid w:val="00ED2F91"/>
    <w:rsid w:val="00F03476"/>
    <w:rsid w:val="00F21FAB"/>
    <w:rsid w:val="00F72428"/>
    <w:rsid w:val="00F902F9"/>
    <w:rsid w:val="00F96EE8"/>
    <w:rsid w:val="00FA1343"/>
    <w:rsid w:val="00FC0080"/>
    <w:rsid w:val="00FC1641"/>
    <w:rsid w:val="00FC42E7"/>
    <w:rsid w:val="00FC6FC3"/>
    <w:rsid w:val="00FC74C6"/>
    <w:rsid w:val="00FD3F96"/>
    <w:rsid w:val="00FE6C4B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8</cp:revision>
  <cp:lastPrinted>2023-07-18T20:00:00Z</cp:lastPrinted>
  <dcterms:created xsi:type="dcterms:W3CDTF">2023-09-11T12:37:00Z</dcterms:created>
  <dcterms:modified xsi:type="dcterms:W3CDTF">2023-09-11T17:21:00Z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